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43AEB51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A2D9D" w:rsidRPr="003A2D9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Rejestracja spółki cywilnej oraz usprawnienie usług cyfrowych dla przedsiębiorców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556C99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556C99" w:rsidRPr="00A06425" w:rsidRDefault="00556C99" w:rsidP="00556C99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1F7CF152" w:rsidR="00556C99" w:rsidRPr="00A06425" w:rsidRDefault="00556C99" w:rsidP="00556C9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742A0AC" w14:textId="77777777" w:rsidR="00556C99" w:rsidRPr="00622275" w:rsidRDefault="00556C99" w:rsidP="00556C99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556C99" w:rsidRPr="00A06425" w:rsidRDefault="00556C99" w:rsidP="00556C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092A86" w14:textId="721A9DB4" w:rsidR="00556C99" w:rsidRPr="00A06425" w:rsidRDefault="00556C99" w:rsidP="00556C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7BB14712" w14:textId="0220FD94" w:rsidR="00556C99" w:rsidRPr="00A06425" w:rsidRDefault="00556C99" w:rsidP="00556C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556C99" w:rsidRPr="00A06425" w:rsidRDefault="00556C99" w:rsidP="00556C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A2D9D"/>
    <w:rsid w:val="003B4105"/>
    <w:rsid w:val="004D086F"/>
    <w:rsid w:val="00556C99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E5FDB"/>
    <w:rsid w:val="009F17E3"/>
    <w:rsid w:val="00A06425"/>
    <w:rsid w:val="00AC7796"/>
    <w:rsid w:val="00B871B6"/>
    <w:rsid w:val="00C64B1B"/>
    <w:rsid w:val="00CC4846"/>
    <w:rsid w:val="00CD5EB0"/>
    <w:rsid w:val="00D702EE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2026-07-13T13:50:00Z</dcterms:modified>
</cp:coreProperties>
</file>